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5EB3" w:rsidRDefault="00BA255E" w:rsidP="00BA255E">
      <w:pPr>
        <w:jc w:val="center"/>
        <w:rPr>
          <w:sz w:val="40"/>
          <w:szCs w:val="40"/>
        </w:rPr>
      </w:pPr>
      <w:r w:rsidRPr="00DD0BB7">
        <w:rPr>
          <w:sz w:val="40"/>
          <w:szCs w:val="40"/>
        </w:rPr>
        <w:t>The Reel Experts</w:t>
      </w:r>
    </w:p>
    <w:p w:rsidR="001F7A1B" w:rsidRDefault="001F7A1B" w:rsidP="00BA255E">
      <w:pPr>
        <w:jc w:val="center"/>
        <w:rPr>
          <w:sz w:val="40"/>
          <w:szCs w:val="40"/>
        </w:rPr>
      </w:pPr>
    </w:p>
    <w:p w:rsidR="001F7A1B" w:rsidRPr="001F7A1B" w:rsidRDefault="001F7A1B" w:rsidP="001F7A1B">
      <w:pPr>
        <w:spacing w:after="0" w:line="240" w:lineRule="auto"/>
        <w:jc w:val="center"/>
        <w:rPr>
          <w:rFonts w:ascii="Antique Olive" w:eastAsia="Times New Roman" w:hAnsi="Antique Olive" w:cs="Times New Roman"/>
          <w:b/>
          <w:bCs/>
          <w:sz w:val="32"/>
          <w:szCs w:val="20"/>
        </w:rPr>
      </w:pPr>
      <w:r w:rsidRPr="001F7A1B">
        <w:rPr>
          <w:rFonts w:ascii="Antique Olive" w:eastAsia="Times New Roman" w:hAnsi="Antique Olive" w:cs="Times New Roman"/>
          <w:b/>
          <w:bCs/>
          <w:sz w:val="32"/>
          <w:szCs w:val="20"/>
        </w:rPr>
        <w:t>Manta Spring Fin Straps</w:t>
      </w:r>
    </w:p>
    <w:p w:rsidR="001F7A1B" w:rsidRPr="001F7A1B" w:rsidRDefault="001F7A1B" w:rsidP="001F7A1B">
      <w:pPr>
        <w:spacing w:after="0" w:line="240" w:lineRule="auto"/>
        <w:rPr>
          <w:rFonts w:ascii="Antique Olive" w:eastAsia="Times New Roman" w:hAnsi="Antique Olive" w:cs="Times New Roman"/>
          <w:b/>
          <w:bCs/>
          <w:sz w:val="32"/>
          <w:szCs w:val="32"/>
        </w:rPr>
      </w:pPr>
      <w:r w:rsidRPr="001F7A1B">
        <w:rPr>
          <w:rFonts w:ascii="Antique Olive" w:eastAsia="Times New Roman" w:hAnsi="Antique Olive" w:cs="Times New Roman"/>
          <w:b/>
          <w:bCs/>
          <w:sz w:val="24"/>
          <w:szCs w:val="24"/>
        </w:rPr>
        <w:t xml:space="preserve">                                   </w:t>
      </w:r>
      <w:r w:rsidRPr="001F7A1B">
        <w:rPr>
          <w:rFonts w:ascii="Antique Olive" w:eastAsia="Times New Roman" w:hAnsi="Antique Olive" w:cs="Times New Roman"/>
          <w:b/>
          <w:bCs/>
          <w:sz w:val="32"/>
          <w:szCs w:val="32"/>
        </w:rPr>
        <w:t>For Atomic &amp; Small Post Fins</w:t>
      </w:r>
    </w:p>
    <w:p w:rsidR="001F7A1B" w:rsidRPr="001F7A1B" w:rsidRDefault="001F7A1B" w:rsidP="001F7A1B">
      <w:pPr>
        <w:spacing w:after="0" w:line="240" w:lineRule="auto"/>
        <w:rPr>
          <w:rFonts w:ascii="Antique Olive" w:eastAsia="Times New Roman" w:hAnsi="Antique Olive" w:cs="Times New Roman"/>
          <w:b/>
          <w:bCs/>
          <w:sz w:val="32"/>
          <w:szCs w:val="32"/>
        </w:rPr>
      </w:pPr>
    </w:p>
    <w:p w:rsidR="001F7A1B" w:rsidRPr="001F7A1B" w:rsidRDefault="001F7A1B" w:rsidP="001F7A1B">
      <w:pPr>
        <w:spacing w:after="0" w:line="240" w:lineRule="auto"/>
        <w:rPr>
          <w:rFonts w:ascii="Antique Olive" w:eastAsia="Times New Roman" w:hAnsi="Antique Olive" w:cs="Times New Roman"/>
          <w:sz w:val="32"/>
          <w:szCs w:val="20"/>
        </w:rPr>
      </w:pPr>
      <w:r w:rsidRPr="001F7A1B">
        <w:rPr>
          <w:rFonts w:ascii="Antique Olive" w:eastAsia="Times New Roman" w:hAnsi="Antique Olive" w:cs="Times New Roman"/>
          <w:sz w:val="32"/>
          <w:szCs w:val="20"/>
        </w:rPr>
        <w:t xml:space="preserve">                        </w:t>
      </w:r>
      <w:bookmarkStart w:id="0" w:name="_GoBack"/>
      <w:bookmarkEnd w:id="0"/>
      <w:r w:rsidRPr="001F7A1B">
        <w:rPr>
          <w:rFonts w:ascii="Antique Olive" w:eastAsia="Times New Roman" w:hAnsi="Antique Olive" w:cs="Times New Roman"/>
          <w:sz w:val="32"/>
          <w:szCs w:val="20"/>
        </w:rPr>
        <w:t xml:space="preserve">         </w:t>
      </w:r>
    </w:p>
    <w:p w:rsidR="001F7A1B" w:rsidRPr="001F7A1B" w:rsidRDefault="001F7A1B" w:rsidP="001F7A1B">
      <w:pPr>
        <w:spacing w:after="0" w:line="240" w:lineRule="auto"/>
        <w:rPr>
          <w:rFonts w:ascii="Arial" w:eastAsia="Times New Roman" w:hAnsi="Arial" w:cs="Arial"/>
          <w:sz w:val="24"/>
          <w:szCs w:val="20"/>
        </w:rPr>
      </w:pPr>
      <w:r w:rsidRPr="001F7A1B">
        <w:rPr>
          <w:rFonts w:ascii="Arial" w:eastAsia="Times New Roman" w:hAnsi="Arial" w:cs="Arial"/>
          <w:sz w:val="24"/>
          <w:szCs w:val="20"/>
        </w:rPr>
        <w:t xml:space="preserve">Thank you for purchasing the </w:t>
      </w:r>
      <w:r w:rsidRPr="001F7A1B">
        <w:rPr>
          <w:rFonts w:ascii="Arial" w:eastAsia="Times New Roman" w:hAnsi="Arial" w:cs="Arial"/>
          <w:b/>
          <w:bCs/>
          <w:sz w:val="24"/>
          <w:szCs w:val="20"/>
        </w:rPr>
        <w:t>New Manta Spring Fin Straps for the Atomic Fin.</w:t>
      </w:r>
      <w:r w:rsidRPr="001F7A1B">
        <w:rPr>
          <w:rFonts w:ascii="Arial" w:eastAsia="Times New Roman" w:hAnsi="Arial" w:cs="Arial"/>
          <w:sz w:val="24"/>
          <w:szCs w:val="20"/>
        </w:rPr>
        <w:t xml:space="preserve"> This fin strap is a great upgrade to your fins. It makes donning and doffing your fins much easier. They eliminate the rubber straps, which are difficult to use and they dry out and break. The stainless steel springs are stronger and more durable. By eliminating the buckle, the spring strap becomes more streamline and less likely to become caught on line or debris.  They come in (4) sizes, XS (SPECIAL) S/M (5" to 8 1/2"), L/XL (9" to 12") and XXL (12" +).</w:t>
      </w:r>
    </w:p>
    <w:p w:rsidR="001F7A1B" w:rsidRPr="001F7A1B" w:rsidRDefault="001F7A1B" w:rsidP="001F7A1B">
      <w:pPr>
        <w:spacing w:after="0" w:line="240" w:lineRule="auto"/>
        <w:rPr>
          <w:rFonts w:ascii="Arial" w:eastAsia="Times New Roman" w:hAnsi="Arial" w:cs="Arial"/>
          <w:sz w:val="24"/>
          <w:szCs w:val="20"/>
        </w:rPr>
      </w:pPr>
      <w:r w:rsidRPr="001F7A1B">
        <w:rPr>
          <w:rFonts w:ascii="Arial" w:eastAsia="Times New Roman" w:hAnsi="Arial" w:cs="Arial"/>
          <w:sz w:val="24"/>
          <w:szCs w:val="20"/>
        </w:rPr>
        <w:t xml:space="preserve"> </w:t>
      </w:r>
    </w:p>
    <w:p w:rsidR="001F7A1B" w:rsidRPr="001F7A1B" w:rsidRDefault="001F7A1B" w:rsidP="001F7A1B">
      <w:pPr>
        <w:spacing w:after="0" w:line="240" w:lineRule="auto"/>
        <w:rPr>
          <w:rFonts w:ascii="Arial" w:eastAsia="Times New Roman" w:hAnsi="Arial" w:cs="Arial"/>
          <w:sz w:val="24"/>
          <w:szCs w:val="20"/>
        </w:rPr>
      </w:pPr>
      <w:r w:rsidRPr="001F7A1B">
        <w:rPr>
          <w:rFonts w:ascii="Arial" w:eastAsia="Times New Roman" w:hAnsi="Arial" w:cs="Arial"/>
          <w:sz w:val="24"/>
          <w:szCs w:val="20"/>
        </w:rPr>
        <w:t xml:space="preserve">The set consists of two stainless steel springs with a pre-bent marine grade stainless steel “S” shaped pin to attach to fins.   </w:t>
      </w:r>
    </w:p>
    <w:p w:rsidR="001F7A1B" w:rsidRPr="001F7A1B" w:rsidRDefault="001F7A1B" w:rsidP="001F7A1B">
      <w:pPr>
        <w:spacing w:after="0" w:line="240" w:lineRule="auto"/>
        <w:rPr>
          <w:rFonts w:ascii="Arial" w:eastAsia="Times New Roman" w:hAnsi="Arial" w:cs="Arial"/>
          <w:sz w:val="24"/>
          <w:szCs w:val="20"/>
        </w:rPr>
      </w:pPr>
    </w:p>
    <w:p w:rsidR="001F7A1B" w:rsidRPr="001F7A1B" w:rsidRDefault="001F7A1B" w:rsidP="001F7A1B">
      <w:pPr>
        <w:spacing w:after="0" w:line="240" w:lineRule="auto"/>
        <w:rPr>
          <w:rFonts w:ascii="Arial" w:eastAsia="Times New Roman" w:hAnsi="Arial" w:cs="Arial"/>
          <w:b/>
          <w:bCs/>
          <w:sz w:val="24"/>
          <w:szCs w:val="20"/>
        </w:rPr>
      </w:pPr>
      <w:r w:rsidRPr="001F7A1B">
        <w:rPr>
          <w:rFonts w:ascii="Arial" w:eastAsia="Times New Roman" w:hAnsi="Arial" w:cs="Arial"/>
          <w:b/>
          <w:bCs/>
          <w:sz w:val="24"/>
          <w:szCs w:val="20"/>
        </w:rPr>
        <w:t xml:space="preserve">Installation:   </w:t>
      </w:r>
    </w:p>
    <w:p w:rsidR="001F7A1B" w:rsidRPr="001F7A1B" w:rsidRDefault="001F7A1B" w:rsidP="001F7A1B">
      <w:pPr>
        <w:spacing w:after="0" w:line="240" w:lineRule="auto"/>
        <w:rPr>
          <w:rFonts w:ascii="Arial" w:eastAsia="Times New Roman" w:hAnsi="Arial" w:cs="Arial"/>
          <w:sz w:val="24"/>
          <w:szCs w:val="20"/>
        </w:rPr>
      </w:pPr>
      <w:r w:rsidRPr="001F7A1B">
        <w:rPr>
          <w:rFonts w:ascii="Arial" w:eastAsia="Times New Roman" w:hAnsi="Arial" w:cs="Arial"/>
          <w:b/>
          <w:bCs/>
          <w:sz w:val="24"/>
          <w:szCs w:val="20"/>
        </w:rPr>
        <w:t xml:space="preserve">   Tools Required</w:t>
      </w:r>
      <w:r w:rsidRPr="001F7A1B">
        <w:rPr>
          <w:rFonts w:ascii="Arial" w:eastAsia="Times New Roman" w:hAnsi="Arial" w:cs="Arial"/>
          <w:sz w:val="24"/>
          <w:szCs w:val="20"/>
        </w:rPr>
        <w:t>:  Large vise grips or channel lock pliers.</w:t>
      </w:r>
    </w:p>
    <w:p w:rsidR="001F7A1B" w:rsidRPr="001F7A1B" w:rsidRDefault="001F7A1B" w:rsidP="001F7A1B">
      <w:pPr>
        <w:spacing w:after="0" w:line="240" w:lineRule="auto"/>
        <w:rPr>
          <w:rFonts w:ascii="Arial" w:eastAsia="Times New Roman" w:hAnsi="Arial" w:cs="Arial"/>
          <w:sz w:val="24"/>
          <w:szCs w:val="20"/>
        </w:rPr>
      </w:pPr>
    </w:p>
    <w:p w:rsidR="001F7A1B" w:rsidRPr="001F7A1B" w:rsidRDefault="001F7A1B" w:rsidP="001F7A1B">
      <w:pPr>
        <w:spacing w:after="0" w:line="240" w:lineRule="auto"/>
        <w:rPr>
          <w:rFonts w:ascii="Arial" w:eastAsia="Times New Roman" w:hAnsi="Arial" w:cs="Arial"/>
          <w:sz w:val="24"/>
          <w:szCs w:val="20"/>
        </w:rPr>
      </w:pPr>
    </w:p>
    <w:p w:rsidR="001F7A1B" w:rsidRPr="001F7A1B" w:rsidRDefault="001F7A1B" w:rsidP="001F7A1B">
      <w:pPr>
        <w:spacing w:after="0" w:line="240" w:lineRule="auto"/>
        <w:rPr>
          <w:rFonts w:ascii="Arial" w:eastAsia="Times New Roman" w:hAnsi="Arial" w:cs="Arial"/>
          <w:sz w:val="24"/>
          <w:szCs w:val="20"/>
        </w:rPr>
      </w:pPr>
      <w:r w:rsidRPr="001F7A1B">
        <w:rPr>
          <w:rFonts w:ascii="Arial" w:eastAsia="Times New Roman" w:hAnsi="Arial" w:cs="Arial"/>
          <w:b/>
          <w:bCs/>
          <w:i/>
          <w:iCs/>
          <w:sz w:val="24"/>
          <w:szCs w:val="20"/>
        </w:rPr>
        <w:t>Read before installing</w:t>
      </w:r>
      <w:r w:rsidRPr="001F7A1B">
        <w:rPr>
          <w:rFonts w:ascii="Arial" w:eastAsia="Times New Roman" w:hAnsi="Arial" w:cs="Arial"/>
          <w:sz w:val="24"/>
          <w:szCs w:val="20"/>
        </w:rPr>
        <w:t>:</w:t>
      </w:r>
    </w:p>
    <w:p w:rsidR="001F7A1B" w:rsidRPr="001F7A1B" w:rsidRDefault="001F7A1B" w:rsidP="001F7A1B">
      <w:pPr>
        <w:spacing w:after="0" w:line="240" w:lineRule="auto"/>
        <w:rPr>
          <w:rFonts w:ascii="Arial" w:eastAsia="Times New Roman" w:hAnsi="Arial" w:cs="Arial"/>
          <w:sz w:val="24"/>
          <w:szCs w:val="20"/>
        </w:rPr>
      </w:pPr>
    </w:p>
    <w:p w:rsidR="001F7A1B" w:rsidRPr="001F7A1B" w:rsidRDefault="001F7A1B" w:rsidP="001F7A1B">
      <w:pPr>
        <w:spacing w:after="0" w:line="240" w:lineRule="auto"/>
        <w:rPr>
          <w:rFonts w:ascii="Arial" w:eastAsia="Times New Roman" w:hAnsi="Arial" w:cs="Arial"/>
          <w:sz w:val="24"/>
          <w:szCs w:val="20"/>
        </w:rPr>
      </w:pPr>
      <w:r w:rsidRPr="001F7A1B">
        <w:rPr>
          <w:rFonts w:ascii="Arial" w:eastAsia="Times New Roman" w:hAnsi="Arial" w:cs="Arial"/>
          <w:sz w:val="24"/>
          <w:szCs w:val="20"/>
        </w:rPr>
        <w:t xml:space="preserve">    Remove </w:t>
      </w:r>
      <w:proofErr w:type="spellStart"/>
      <w:r w:rsidRPr="001F7A1B">
        <w:rPr>
          <w:rFonts w:ascii="Arial" w:eastAsia="Times New Roman" w:hAnsi="Arial" w:cs="Arial"/>
          <w:sz w:val="24"/>
          <w:szCs w:val="20"/>
        </w:rPr>
        <w:t>snap-on</w:t>
      </w:r>
      <w:proofErr w:type="spellEnd"/>
      <w:r w:rsidRPr="001F7A1B">
        <w:rPr>
          <w:rFonts w:ascii="Arial" w:eastAsia="Times New Roman" w:hAnsi="Arial" w:cs="Arial"/>
          <w:sz w:val="24"/>
          <w:szCs w:val="20"/>
        </w:rPr>
        <w:t xml:space="preserve"> plastic clips by pushing tabs together and sliding back</w:t>
      </w:r>
    </w:p>
    <w:p w:rsidR="001F7A1B" w:rsidRPr="001F7A1B" w:rsidRDefault="001F7A1B" w:rsidP="001F7A1B">
      <w:pPr>
        <w:spacing w:after="0" w:line="240" w:lineRule="auto"/>
        <w:rPr>
          <w:rFonts w:ascii="Arial" w:eastAsia="Times New Roman" w:hAnsi="Arial" w:cs="Arial"/>
          <w:sz w:val="24"/>
          <w:szCs w:val="20"/>
        </w:rPr>
      </w:pPr>
      <w:proofErr w:type="gramStart"/>
      <w:r w:rsidRPr="001F7A1B">
        <w:rPr>
          <w:rFonts w:ascii="Arial" w:eastAsia="Times New Roman" w:hAnsi="Arial" w:cs="Arial"/>
          <w:sz w:val="24"/>
          <w:szCs w:val="20"/>
        </w:rPr>
        <w:t>off</w:t>
      </w:r>
      <w:proofErr w:type="gramEnd"/>
      <w:r w:rsidRPr="001F7A1B">
        <w:rPr>
          <w:rFonts w:ascii="Arial" w:eastAsia="Times New Roman" w:hAnsi="Arial" w:cs="Arial"/>
          <w:sz w:val="24"/>
          <w:szCs w:val="20"/>
        </w:rPr>
        <w:t xml:space="preserve"> post.</w:t>
      </w:r>
    </w:p>
    <w:p w:rsidR="001F7A1B" w:rsidRPr="001F7A1B" w:rsidRDefault="001F7A1B" w:rsidP="001F7A1B">
      <w:pPr>
        <w:tabs>
          <w:tab w:val="left" w:pos="0"/>
        </w:tabs>
        <w:spacing w:after="0" w:line="240" w:lineRule="auto"/>
        <w:ind w:right="-180"/>
        <w:rPr>
          <w:rFonts w:ascii="Arial" w:eastAsia="Times New Roman" w:hAnsi="Arial" w:cs="Arial"/>
          <w:sz w:val="24"/>
          <w:szCs w:val="20"/>
        </w:rPr>
      </w:pPr>
      <w:r w:rsidRPr="001F7A1B">
        <w:rPr>
          <w:rFonts w:ascii="Arial" w:eastAsia="Times New Roman" w:hAnsi="Arial" w:cs="Arial"/>
          <w:sz w:val="24"/>
          <w:szCs w:val="20"/>
        </w:rPr>
        <w:t xml:space="preserve">    The pins included are pre-bent and will fit over the post.  Once in position</w:t>
      </w:r>
    </w:p>
    <w:p w:rsidR="001F7A1B" w:rsidRPr="001F7A1B" w:rsidRDefault="001F7A1B" w:rsidP="001F7A1B">
      <w:pPr>
        <w:tabs>
          <w:tab w:val="left" w:pos="0"/>
        </w:tabs>
        <w:spacing w:after="0" w:line="240" w:lineRule="auto"/>
        <w:ind w:right="-180"/>
        <w:rPr>
          <w:rFonts w:ascii="Arial" w:eastAsia="Times New Roman" w:hAnsi="Arial" w:cs="Arial"/>
          <w:sz w:val="24"/>
          <w:szCs w:val="20"/>
        </w:rPr>
      </w:pPr>
      <w:proofErr w:type="gramStart"/>
      <w:r w:rsidRPr="001F7A1B">
        <w:rPr>
          <w:rFonts w:ascii="Arial" w:eastAsia="Times New Roman" w:hAnsi="Arial" w:cs="Arial"/>
          <w:sz w:val="24"/>
          <w:szCs w:val="20"/>
        </w:rPr>
        <w:t>squeeze</w:t>
      </w:r>
      <w:proofErr w:type="gramEnd"/>
      <w:r w:rsidRPr="001F7A1B">
        <w:rPr>
          <w:rFonts w:ascii="Arial" w:eastAsia="Times New Roman" w:hAnsi="Arial" w:cs="Arial"/>
          <w:sz w:val="24"/>
          <w:szCs w:val="20"/>
        </w:rPr>
        <w:t xml:space="preserve"> the “S” pin together for a secure fit.</w:t>
      </w:r>
    </w:p>
    <w:p w:rsidR="001F7A1B" w:rsidRPr="001F7A1B" w:rsidRDefault="001F7A1B" w:rsidP="001F7A1B">
      <w:pPr>
        <w:tabs>
          <w:tab w:val="left" w:pos="0"/>
        </w:tabs>
        <w:spacing w:after="0" w:line="240" w:lineRule="auto"/>
        <w:ind w:right="-180"/>
        <w:rPr>
          <w:rFonts w:ascii="Arial" w:eastAsia="Times New Roman" w:hAnsi="Arial" w:cs="Arial"/>
          <w:sz w:val="24"/>
          <w:szCs w:val="20"/>
        </w:rPr>
      </w:pPr>
    </w:p>
    <w:p w:rsidR="001F7A1B" w:rsidRPr="001F7A1B" w:rsidRDefault="001F7A1B" w:rsidP="001F7A1B">
      <w:pPr>
        <w:tabs>
          <w:tab w:val="left" w:pos="0"/>
        </w:tabs>
        <w:spacing w:after="0" w:line="240" w:lineRule="auto"/>
        <w:ind w:right="-180"/>
        <w:rPr>
          <w:rFonts w:ascii="Arial" w:eastAsia="Times New Roman" w:hAnsi="Arial" w:cs="Arial"/>
          <w:sz w:val="24"/>
          <w:szCs w:val="20"/>
        </w:rPr>
      </w:pPr>
    </w:p>
    <w:p w:rsidR="001F7A1B" w:rsidRPr="001F7A1B" w:rsidRDefault="001F7A1B" w:rsidP="001F7A1B">
      <w:pPr>
        <w:tabs>
          <w:tab w:val="left" w:pos="0"/>
        </w:tabs>
        <w:spacing w:after="0" w:line="240" w:lineRule="auto"/>
        <w:ind w:right="-180"/>
        <w:rPr>
          <w:rFonts w:ascii="Arial" w:eastAsia="Times New Roman" w:hAnsi="Arial" w:cs="Arial"/>
          <w:sz w:val="24"/>
          <w:szCs w:val="20"/>
        </w:rPr>
      </w:pPr>
    </w:p>
    <w:p w:rsidR="001F7A1B" w:rsidRPr="001F7A1B" w:rsidRDefault="001F7A1B" w:rsidP="001F7A1B">
      <w:pPr>
        <w:tabs>
          <w:tab w:val="left" w:pos="0"/>
        </w:tabs>
        <w:spacing w:after="0" w:line="240" w:lineRule="auto"/>
        <w:ind w:right="-180"/>
        <w:rPr>
          <w:rFonts w:ascii="Arial" w:eastAsia="Times New Roman" w:hAnsi="Arial" w:cs="Arial"/>
          <w:sz w:val="24"/>
          <w:szCs w:val="20"/>
        </w:rPr>
      </w:pPr>
    </w:p>
    <w:p w:rsidR="001F7A1B" w:rsidRPr="001F7A1B" w:rsidRDefault="001F7A1B" w:rsidP="001F7A1B">
      <w:pPr>
        <w:tabs>
          <w:tab w:val="left" w:pos="0"/>
        </w:tabs>
        <w:spacing w:after="0" w:line="240" w:lineRule="auto"/>
        <w:ind w:right="-180"/>
        <w:rPr>
          <w:rFonts w:ascii="Arial" w:eastAsia="Times New Roman" w:hAnsi="Arial" w:cs="Arial"/>
          <w:sz w:val="24"/>
          <w:szCs w:val="20"/>
        </w:rPr>
      </w:pPr>
    </w:p>
    <w:p w:rsidR="001F7A1B" w:rsidRPr="001F7A1B" w:rsidRDefault="001F7A1B" w:rsidP="001F7A1B">
      <w:pPr>
        <w:tabs>
          <w:tab w:val="left" w:pos="0"/>
        </w:tabs>
        <w:spacing w:after="0" w:line="240" w:lineRule="auto"/>
        <w:ind w:right="-180"/>
        <w:rPr>
          <w:rFonts w:ascii="Arial" w:eastAsia="Times New Roman" w:hAnsi="Arial" w:cs="Arial"/>
          <w:b/>
          <w:bCs/>
          <w:sz w:val="28"/>
          <w:szCs w:val="20"/>
        </w:rPr>
      </w:pPr>
      <w:r w:rsidRPr="001F7A1B">
        <w:rPr>
          <w:rFonts w:ascii="Arial" w:eastAsia="Times New Roman" w:hAnsi="Arial" w:cs="Arial"/>
          <w:sz w:val="24"/>
          <w:szCs w:val="20"/>
        </w:rPr>
        <w:tab/>
      </w:r>
      <w:r w:rsidRPr="001F7A1B">
        <w:rPr>
          <w:rFonts w:ascii="Arial" w:eastAsia="Times New Roman" w:hAnsi="Arial" w:cs="Arial"/>
          <w:sz w:val="24"/>
          <w:szCs w:val="20"/>
        </w:rPr>
        <w:tab/>
      </w:r>
      <w:r w:rsidRPr="001F7A1B">
        <w:rPr>
          <w:rFonts w:ascii="Arial" w:eastAsia="Times New Roman" w:hAnsi="Arial" w:cs="Arial"/>
          <w:sz w:val="24"/>
          <w:szCs w:val="20"/>
        </w:rPr>
        <w:tab/>
      </w:r>
      <w:r w:rsidRPr="001F7A1B">
        <w:rPr>
          <w:rFonts w:ascii="Arial" w:eastAsia="Times New Roman" w:hAnsi="Arial" w:cs="Arial"/>
          <w:sz w:val="24"/>
          <w:szCs w:val="20"/>
        </w:rPr>
        <w:tab/>
      </w:r>
      <w:r w:rsidRPr="001F7A1B">
        <w:rPr>
          <w:rFonts w:ascii="Arial" w:eastAsia="Times New Roman" w:hAnsi="Arial" w:cs="Arial"/>
          <w:sz w:val="24"/>
          <w:szCs w:val="20"/>
        </w:rPr>
        <w:tab/>
        <w:t xml:space="preserve">       </w:t>
      </w:r>
      <w:r w:rsidRPr="001F7A1B">
        <w:rPr>
          <w:rFonts w:ascii="Arial" w:eastAsia="Times New Roman" w:hAnsi="Arial" w:cs="Arial"/>
          <w:b/>
          <w:bCs/>
          <w:sz w:val="28"/>
          <w:szCs w:val="20"/>
        </w:rPr>
        <w:t xml:space="preserve"> </w:t>
      </w:r>
    </w:p>
    <w:p w:rsidR="001F7A1B" w:rsidRPr="001F7A1B" w:rsidRDefault="001F7A1B" w:rsidP="001F7A1B">
      <w:pPr>
        <w:tabs>
          <w:tab w:val="left" w:pos="0"/>
        </w:tabs>
        <w:spacing w:after="0" w:line="240" w:lineRule="auto"/>
        <w:ind w:right="-180"/>
        <w:rPr>
          <w:rFonts w:ascii="Arial" w:eastAsia="Times New Roman" w:hAnsi="Arial" w:cs="Arial"/>
          <w:sz w:val="24"/>
          <w:szCs w:val="20"/>
        </w:rPr>
      </w:pPr>
      <w:r w:rsidRPr="001F7A1B">
        <w:rPr>
          <w:rFonts w:ascii="Arial" w:eastAsia="Times New Roman" w:hAnsi="Arial" w:cs="Arial"/>
          <w:sz w:val="24"/>
          <w:szCs w:val="20"/>
        </w:rPr>
        <w:tab/>
      </w:r>
      <w:r w:rsidRPr="001F7A1B">
        <w:rPr>
          <w:rFonts w:ascii="Arial" w:eastAsia="Times New Roman" w:hAnsi="Arial" w:cs="Arial"/>
          <w:sz w:val="24"/>
          <w:szCs w:val="20"/>
        </w:rPr>
        <w:tab/>
      </w:r>
      <w:r w:rsidRPr="001F7A1B">
        <w:rPr>
          <w:rFonts w:ascii="Arial" w:eastAsia="Times New Roman" w:hAnsi="Arial" w:cs="Arial"/>
          <w:sz w:val="24"/>
          <w:szCs w:val="20"/>
        </w:rPr>
        <w:tab/>
      </w:r>
      <w:r w:rsidRPr="001F7A1B">
        <w:rPr>
          <w:rFonts w:ascii="Arial" w:eastAsia="Times New Roman" w:hAnsi="Arial" w:cs="Arial"/>
          <w:sz w:val="24"/>
          <w:szCs w:val="20"/>
        </w:rPr>
        <w:tab/>
      </w:r>
      <w:r w:rsidRPr="001F7A1B">
        <w:rPr>
          <w:rFonts w:ascii="Arial" w:eastAsia="Times New Roman" w:hAnsi="Arial" w:cs="Arial"/>
          <w:sz w:val="24"/>
          <w:szCs w:val="20"/>
        </w:rPr>
        <w:tab/>
      </w:r>
      <w:r w:rsidRPr="001F7A1B">
        <w:rPr>
          <w:rFonts w:ascii="Arial" w:eastAsia="Times New Roman" w:hAnsi="Arial" w:cs="Arial"/>
          <w:b/>
          <w:bCs/>
          <w:sz w:val="24"/>
          <w:szCs w:val="20"/>
        </w:rPr>
        <w:t xml:space="preserve">    </w:t>
      </w:r>
    </w:p>
    <w:p w:rsidR="001F7A1B" w:rsidRPr="00DD0BB7" w:rsidRDefault="001F7A1B" w:rsidP="00BA255E">
      <w:pPr>
        <w:jc w:val="center"/>
        <w:rPr>
          <w:sz w:val="40"/>
          <w:szCs w:val="40"/>
        </w:rPr>
      </w:pPr>
    </w:p>
    <w:sectPr w:rsidR="001F7A1B" w:rsidRPr="00DD0BB7">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239B" w:rsidRDefault="0029239B" w:rsidP="00BA255E">
      <w:pPr>
        <w:spacing w:after="0" w:line="240" w:lineRule="auto"/>
      </w:pPr>
      <w:r>
        <w:separator/>
      </w:r>
    </w:p>
  </w:endnote>
  <w:endnote w:type="continuationSeparator" w:id="0">
    <w:p w:rsidR="0029239B" w:rsidRDefault="0029239B" w:rsidP="00BA25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ntique Olive">
    <w:altName w:val="Trebuchet MS"/>
    <w:charset w:val="00"/>
    <w:family w:val="swiss"/>
    <w:pitch w:val="variable"/>
    <w:sig w:usb0="00000007" w:usb1="00000000" w:usb2="00000000" w:usb3="00000000" w:csb0="00000093"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0BB7" w:rsidRDefault="00DD0BB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255E" w:rsidRDefault="00BA255E" w:rsidP="00BA255E">
    <w:pPr>
      <w:pStyle w:val="Footer"/>
      <w:jc w:val="center"/>
    </w:pPr>
    <w:r>
      <w:t>Manta Industries - 425 Geraldine Drive, Coventry, CT 06238 – (800) 397-3901 / fax (860) 742-2699</w:t>
    </w:r>
  </w:p>
  <w:p w:rsidR="00BA255E" w:rsidRDefault="0029239B" w:rsidP="00BA255E">
    <w:pPr>
      <w:pStyle w:val="Footer"/>
      <w:jc w:val="center"/>
    </w:pPr>
    <w:hyperlink r:id="rId1" w:history="1">
      <w:r w:rsidR="00294653" w:rsidRPr="00B26753">
        <w:rPr>
          <w:rStyle w:val="Hyperlink"/>
        </w:rPr>
        <w:t>www.mantaind.com</w:t>
      </w:r>
    </w:hyperlink>
    <w:r w:rsidR="00294653">
      <w:t xml:space="preserve"> </w:t>
    </w:r>
    <w:proofErr w:type="gramStart"/>
    <w:r w:rsidR="00294653">
      <w:t xml:space="preserve">/ </w:t>
    </w:r>
    <w:r w:rsidR="00294653" w:rsidRPr="00294653">
      <w:rPr>
        <w:rFonts w:ascii="Times New Roman" w:eastAsia="Times New Roman" w:hAnsi="Times New Roman" w:cs="Times New Roman"/>
      </w:rPr>
      <w:t xml:space="preserve"> </w:t>
    </w:r>
    <w:proofErr w:type="gramEnd"/>
    <w:hyperlink r:id="rId2" w:history="1">
      <w:r w:rsidR="00294653" w:rsidRPr="00294653">
        <w:rPr>
          <w:rStyle w:val="Hyperlink"/>
          <w:rFonts w:ascii="Times New Roman" w:eastAsia="Times New Roman" w:hAnsi="Times New Roman" w:cs="Times New Roman"/>
        </w:rPr>
        <w:t>sales@mantaind.com</w:t>
      </w:r>
    </w:hyperlink>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0BB7" w:rsidRDefault="00DD0BB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239B" w:rsidRDefault="0029239B" w:rsidP="00BA255E">
      <w:pPr>
        <w:spacing w:after="0" w:line="240" w:lineRule="auto"/>
      </w:pPr>
      <w:r>
        <w:separator/>
      </w:r>
    </w:p>
  </w:footnote>
  <w:footnote w:type="continuationSeparator" w:id="0">
    <w:p w:rsidR="0029239B" w:rsidRDefault="0029239B" w:rsidP="00BA255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0BB7" w:rsidRDefault="00DD0BB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255E" w:rsidRDefault="00BA255E" w:rsidP="00BA255E">
    <w:pPr>
      <w:pStyle w:val="Header"/>
      <w:jc w:val="center"/>
    </w:pPr>
    <w:r>
      <w:rPr>
        <w:noProof/>
      </w:rPr>
      <w:drawing>
        <wp:inline distT="0" distB="0" distL="0" distR="0">
          <wp:extent cx="1974135" cy="116268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nta Log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984795" cy="1168958"/>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0BB7" w:rsidRDefault="00DD0BB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7"/>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4653"/>
    <w:rsid w:val="000542AB"/>
    <w:rsid w:val="001F7A1B"/>
    <w:rsid w:val="0029239B"/>
    <w:rsid w:val="00294653"/>
    <w:rsid w:val="00425EB3"/>
    <w:rsid w:val="00540CBD"/>
    <w:rsid w:val="00BA255E"/>
    <w:rsid w:val="00BD40A8"/>
    <w:rsid w:val="00DD0B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25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255E"/>
    <w:rPr>
      <w:rFonts w:ascii="Tahoma" w:hAnsi="Tahoma" w:cs="Tahoma"/>
      <w:sz w:val="16"/>
      <w:szCs w:val="16"/>
    </w:rPr>
  </w:style>
  <w:style w:type="paragraph" w:styleId="Header">
    <w:name w:val="header"/>
    <w:basedOn w:val="Normal"/>
    <w:link w:val="HeaderChar"/>
    <w:uiPriority w:val="99"/>
    <w:unhideWhenUsed/>
    <w:rsid w:val="00BA25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255E"/>
  </w:style>
  <w:style w:type="paragraph" w:styleId="Footer">
    <w:name w:val="footer"/>
    <w:basedOn w:val="Normal"/>
    <w:link w:val="FooterChar"/>
    <w:uiPriority w:val="99"/>
    <w:unhideWhenUsed/>
    <w:rsid w:val="00BA25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255E"/>
  </w:style>
  <w:style w:type="character" w:styleId="Hyperlink">
    <w:name w:val="Hyperlink"/>
    <w:basedOn w:val="DefaultParagraphFont"/>
    <w:uiPriority w:val="99"/>
    <w:unhideWhenUsed/>
    <w:rsid w:val="0029465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25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255E"/>
    <w:rPr>
      <w:rFonts w:ascii="Tahoma" w:hAnsi="Tahoma" w:cs="Tahoma"/>
      <w:sz w:val="16"/>
      <w:szCs w:val="16"/>
    </w:rPr>
  </w:style>
  <w:style w:type="paragraph" w:styleId="Header">
    <w:name w:val="header"/>
    <w:basedOn w:val="Normal"/>
    <w:link w:val="HeaderChar"/>
    <w:uiPriority w:val="99"/>
    <w:unhideWhenUsed/>
    <w:rsid w:val="00BA25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255E"/>
  </w:style>
  <w:style w:type="paragraph" w:styleId="Footer">
    <w:name w:val="footer"/>
    <w:basedOn w:val="Normal"/>
    <w:link w:val="FooterChar"/>
    <w:uiPriority w:val="99"/>
    <w:unhideWhenUsed/>
    <w:rsid w:val="00BA25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255E"/>
  </w:style>
  <w:style w:type="character" w:styleId="Hyperlink">
    <w:name w:val="Hyperlink"/>
    <w:basedOn w:val="DefaultParagraphFont"/>
    <w:uiPriority w:val="99"/>
    <w:unhideWhenUsed/>
    <w:rsid w:val="0029465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hyperlink" Target="mailto:sales@mantaind.com" TargetMode="External"/><Relationship Id="rId1" Type="http://schemas.openxmlformats.org/officeDocument/2006/relationships/hyperlink" Target="http://www.mantaind.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rivateerdiversllc\Documents\manta%20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manta letterhead</Template>
  <TotalTime>0</TotalTime>
  <Pages>1</Pages>
  <Words>172</Words>
  <Characters>987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privateerdiversllc</dc:creator>
  <cp:lastModifiedBy>privateerdiversllc</cp:lastModifiedBy>
  <cp:revision>2</cp:revision>
  <cp:lastPrinted>2010-07-14T02:48:00Z</cp:lastPrinted>
  <dcterms:created xsi:type="dcterms:W3CDTF">2010-07-14T03:43:00Z</dcterms:created>
  <dcterms:modified xsi:type="dcterms:W3CDTF">2010-07-14T03:43:00Z</dcterms:modified>
</cp:coreProperties>
</file>